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快客公司党支部组织收看百集微记录片</w:t>
      </w:r>
    </w:p>
    <w:p>
      <w:pPr>
        <w:jc w:val="center"/>
        <w:rPr>
          <w:rFonts w:hint="default" w:ascii="宋体" w:hAnsi="宋体" w:eastAsia="宋体" w:cs="宋体"/>
          <w:b/>
          <w:bCs/>
          <w:sz w:val="44"/>
          <w:szCs w:val="44"/>
          <w:lang w:val="en-US" w:eastAsia="zh-CN"/>
        </w:rPr>
      </w:pPr>
      <w:r>
        <w:rPr>
          <w:rFonts w:hint="eastAsia" w:ascii="宋体" w:hAnsi="宋体" w:cs="宋体"/>
          <w:b/>
          <w:bCs/>
          <w:sz w:val="44"/>
          <w:szCs w:val="44"/>
          <w:lang w:val="en-US" w:eastAsia="zh-CN"/>
        </w:rPr>
        <w:t>《百炼成钢：共产党的100年》</w:t>
      </w:r>
    </w:p>
    <w:p>
      <w:pPr>
        <w:ind w:firstLine="560" w:firstLineChars="200"/>
        <w:rPr>
          <w:rFonts w:hint="eastAsia" w:ascii="宋体" w:hAnsi="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rPr>
      </w:pPr>
      <w:r>
        <w:rPr>
          <w:rFonts w:hint="eastAsia" w:ascii="宋体" w:hAnsi="宋体" w:cs="宋体"/>
          <w:color w:val="000000"/>
          <w:sz w:val="28"/>
          <w:szCs w:val="28"/>
          <w:lang w:val="en-US" w:eastAsia="zh-CN"/>
        </w:rPr>
        <w:t>4</w:t>
      </w:r>
      <w:r>
        <w:rPr>
          <w:rFonts w:hint="eastAsia" w:ascii="宋体" w:hAnsi="宋体" w:eastAsia="宋体" w:cs="宋体"/>
          <w:color w:val="000000"/>
          <w:sz w:val="28"/>
          <w:szCs w:val="28"/>
        </w:rPr>
        <w:t>月</w:t>
      </w:r>
      <w:r>
        <w:rPr>
          <w:rFonts w:hint="eastAsia" w:ascii="宋体" w:hAnsi="宋体" w:cs="宋体"/>
          <w:color w:val="000000"/>
          <w:sz w:val="28"/>
          <w:szCs w:val="28"/>
          <w:lang w:val="en-US" w:eastAsia="zh-CN"/>
        </w:rPr>
        <w:t>7</w:t>
      </w:r>
      <w:r>
        <w:rPr>
          <w:rFonts w:hint="eastAsia" w:ascii="宋体" w:hAnsi="宋体" w:eastAsia="宋体" w:cs="宋体"/>
          <w:color w:val="000000"/>
          <w:sz w:val="28"/>
          <w:szCs w:val="28"/>
        </w:rPr>
        <w:t>日</w:t>
      </w:r>
      <w:r>
        <w:rPr>
          <w:rFonts w:hint="eastAsia" w:ascii="宋体" w:hAnsi="宋体" w:cs="宋体"/>
          <w:color w:val="000000"/>
          <w:sz w:val="28"/>
          <w:szCs w:val="28"/>
          <w:lang w:val="en-US" w:eastAsia="zh-CN"/>
        </w:rPr>
        <w:t>起</w:t>
      </w:r>
      <w:r>
        <w:rPr>
          <w:rFonts w:hint="eastAsia" w:ascii="宋体" w:hAnsi="宋体" w:eastAsia="宋体" w:cs="宋体"/>
          <w:color w:val="000000"/>
          <w:sz w:val="28"/>
          <w:szCs w:val="28"/>
        </w:rPr>
        <w:t>，</w:t>
      </w:r>
      <w:r>
        <w:rPr>
          <w:rFonts w:hint="eastAsia" w:ascii="宋体" w:hAnsi="宋体" w:cs="宋体"/>
          <w:color w:val="000000"/>
          <w:sz w:val="28"/>
          <w:szCs w:val="28"/>
          <w:lang w:val="en-US" w:eastAsia="zh-CN"/>
        </w:rPr>
        <w:t>快客公司党支部组织党员收看百集微记录片《百炼成钢：共产党的100年》。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百炼成钢》是新时代用微纪录形式生动讲好中国共产党故事的有益探索和尝试。它站在中国共产党成立100周年的历史高度，撷取中国革命、建设、改革历程中的重要事件，用历史故事的形式，形象展示百年大党的光辉历程和伟大成就，以小入口折射大主题，以小故事揭示大道理，生动回答中国共产党为什么“能”、马克思主义为什么“行”、中国特色社会主义为什么“好”等重大问题，对于用党的光荣传统和优良作风坚定信念、凝聚力量，用党的实践创造和历史经</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验启迪智慧、砥砺品格具有重要意义。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rPr>
      </w:pPr>
      <w:r>
        <w:rPr>
          <w:rFonts w:hint="eastAsia" w:ascii="宋体" w:hAnsi="宋体" w:cs="宋体"/>
          <w:color w:val="000000"/>
          <w:sz w:val="28"/>
          <w:szCs w:val="28"/>
          <w:lang w:val="en-US" w:eastAsia="zh-CN"/>
        </w:rPr>
        <w:t>有限公司副总经理、快客公司党支部书记、经理董红波表示，</w:t>
      </w:r>
      <w:r>
        <w:rPr>
          <w:rFonts w:hint="eastAsia" w:ascii="宋体" w:hAnsi="宋体" w:eastAsia="宋体" w:cs="宋体"/>
          <w:color w:val="000000"/>
          <w:sz w:val="28"/>
          <w:szCs w:val="28"/>
        </w:rPr>
        <w:t>《百炼成钢》以丰富详实的史料档案，全景式再现了中国共产党矢志践行初心使命的历史、筚路蓝缕奠基立业的历史、创造辉煌开辟未来的历史；通过一个个惊心动魄的革命史实、一个个感人至深的红色故事，展现了百年大党坚定不移的初心使命。</w:t>
      </w:r>
      <w:r>
        <w:rPr>
          <w:rFonts w:hint="eastAsia" w:ascii="宋体" w:hAnsi="宋体" w:cs="宋体"/>
          <w:color w:val="000000"/>
          <w:sz w:val="28"/>
          <w:szCs w:val="28"/>
          <w:lang w:val="en-US" w:eastAsia="zh-CN"/>
        </w:rPr>
        <w:t>我们党支部的所有党员要</w:t>
      </w:r>
      <w:r>
        <w:rPr>
          <w:rFonts w:hint="eastAsia" w:ascii="宋体" w:hAnsi="宋体" w:eastAsia="宋体" w:cs="宋体"/>
          <w:color w:val="000000"/>
          <w:sz w:val="28"/>
          <w:szCs w:val="28"/>
        </w:rPr>
        <w:t>以纪录片为生动教材，广泛开展党史学习教育，汲取真理的力量，更好地悟思想、把方向；汲取信仰的力量，更好地守初心、担使命；汲取奋进的力量，更好地开新局、创未来。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sz w:val="28"/>
          <w:szCs w:val="28"/>
        </w:rPr>
      </w:pPr>
      <w:r>
        <w:rPr>
          <w:rFonts w:hint="eastAsia" w:ascii="宋体" w:hAnsi="宋体" w:eastAsia="宋体" w:cs="宋体"/>
          <w:color w:val="333333"/>
          <w:sz w:val="28"/>
          <w:szCs w:val="28"/>
        </w:rPr>
        <w:t xml:space="preserve">  </w:t>
      </w:r>
      <w:r>
        <w:rPr>
          <w:rFonts w:hint="eastAsia" w:ascii="宋体" w:hAnsi="宋体" w:eastAsia="宋体" w:cs="宋体"/>
          <w:sz w:val="28"/>
          <w:szCs w:val="28"/>
        </w:rPr>
        <w:t xml:space="preserve">连汽快客公司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sz w:val="28"/>
          <w:szCs w:val="28"/>
        </w:rPr>
      </w:pPr>
      <w:r>
        <w:rPr>
          <w:rFonts w:hint="eastAsia" w:ascii="宋体" w:hAnsi="宋体" w:eastAsia="宋体" w:cs="宋体"/>
          <w:sz w:val="28"/>
          <w:szCs w:val="28"/>
        </w:rPr>
        <w:t>万燕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sz w:val="28"/>
          <w:szCs w:val="28"/>
        </w:rPr>
      </w:pPr>
      <w:r>
        <w:rPr>
          <w:rFonts w:hint="eastAsia" w:ascii="宋体" w:hAnsi="宋体" w:eastAsia="宋体" w:cs="宋体"/>
          <w:sz w:val="28"/>
          <w:szCs w:val="28"/>
        </w:rPr>
        <w:t>13961387727</w:t>
      </w:r>
    </w:p>
    <w:p>
      <w:pPr>
        <w:spacing w:line="360" w:lineRule="auto"/>
        <w:ind w:firstLine="221" w:firstLineChars="50"/>
        <w:jc w:val="center"/>
        <w:rPr>
          <w:rFonts w:hint="eastAsia" w:ascii="宋体" w:hAnsi="宋体"/>
          <w:b/>
          <w:color w:val="000000"/>
          <w:sz w:val="44"/>
          <w:szCs w:val="44"/>
          <w:shd w:val="clear" w:color="auto" w:fill="FFFFFF"/>
        </w:rPr>
      </w:pPr>
      <w:bookmarkStart w:id="0" w:name="_GoBack"/>
      <w:bookmarkEnd w:id="0"/>
    </w:p>
    <w:p>
      <w:pPr>
        <w:spacing w:line="360" w:lineRule="auto"/>
        <w:ind w:firstLine="221" w:firstLineChars="50"/>
        <w:jc w:val="center"/>
        <w:rPr>
          <w:b/>
          <w:sz w:val="44"/>
          <w:szCs w:val="44"/>
        </w:rPr>
      </w:pPr>
      <w:r>
        <w:rPr>
          <w:rFonts w:hint="eastAsia" w:ascii="宋体" w:hAnsi="宋体"/>
          <w:b/>
          <w:color w:val="000000"/>
          <w:sz w:val="44"/>
          <w:szCs w:val="44"/>
          <w:shd w:val="clear" w:color="auto" w:fill="FFFFFF"/>
        </w:rPr>
        <w:t>东海公司组织全体党员观看《</w:t>
      </w:r>
      <w:r>
        <w:rPr>
          <w:rFonts w:hint="eastAsia" w:ascii="宋体" w:hAnsi="宋体"/>
          <w:b/>
          <w:color w:val="000000"/>
          <w:sz w:val="44"/>
          <w:szCs w:val="44"/>
        </w:rPr>
        <w:t>百炼成钢：共产党的100年</w:t>
      </w:r>
      <w:r>
        <w:rPr>
          <w:rFonts w:hint="eastAsia" w:ascii="宋体" w:hAnsi="宋体"/>
          <w:b/>
          <w:color w:val="000000"/>
          <w:sz w:val="44"/>
          <w:szCs w:val="44"/>
          <w:shd w:val="clear" w:color="auto" w:fill="FFFFFF"/>
        </w:rPr>
        <w:t>》纪录片</w:t>
      </w:r>
    </w:p>
    <w:p>
      <w:pPr>
        <w:spacing w:line="360" w:lineRule="auto"/>
        <w:ind w:firstLine="221" w:firstLineChars="50"/>
        <w:jc w:val="center"/>
        <w:rPr>
          <w:rFonts w:hint="eastAsia"/>
          <w:b/>
          <w:color w:val="000000"/>
          <w:sz w:val="44"/>
          <w:szCs w:val="44"/>
          <w:shd w:val="clear" w:color="auto" w:fill="FFFFFF"/>
        </w:rPr>
      </w:pPr>
      <w:r>
        <w:rPr>
          <w:rFonts w:hint="eastAsia"/>
          <w:b/>
          <w:color w:val="000000"/>
          <w:sz w:val="44"/>
          <w:szCs w:val="44"/>
          <w:shd w:val="clear" w:color="auto" w:fill="FFFFFF"/>
        </w:rPr>
        <w:t xml:space="preserve"> </w:t>
      </w:r>
    </w:p>
    <w:p>
      <w:pPr>
        <w:spacing w:line="360" w:lineRule="auto"/>
        <w:ind w:firstLine="560" w:firstLineChars="200"/>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4月8日，东海公司组织全体党员观看《</w:t>
      </w:r>
      <w:r>
        <w:rPr>
          <w:rFonts w:hint="eastAsia" w:ascii="宋体" w:hAnsi="宋体"/>
          <w:color w:val="000000"/>
          <w:sz w:val="28"/>
          <w:szCs w:val="28"/>
        </w:rPr>
        <w:t>百炼成钢：共产党的100年</w:t>
      </w:r>
      <w:r>
        <w:rPr>
          <w:rFonts w:hint="eastAsia" w:ascii="宋体" w:hAnsi="宋体"/>
          <w:color w:val="000000"/>
          <w:sz w:val="28"/>
          <w:szCs w:val="28"/>
          <w:shd w:val="clear" w:color="auto" w:fill="FFFFFF"/>
        </w:rPr>
        <w:t>》纪录片。此次纪录片</w:t>
      </w:r>
      <w:r>
        <w:rPr>
          <w:rFonts w:ascii="宋体" w:hAnsi="宋体"/>
          <w:color w:val="000000"/>
          <w:sz w:val="28"/>
          <w:szCs w:val="28"/>
          <w:shd w:val="clear" w:color="auto" w:fill="FFFFFF"/>
        </w:rPr>
        <w:t>撷取中国革命、建设、改革、复兴历程中的</w:t>
      </w:r>
      <w:r>
        <w:rPr>
          <w:rFonts w:ascii="PingFangSC-light" w:hAnsi="PingFangSC-light"/>
          <w:color w:val="000000"/>
          <w:sz w:val="28"/>
          <w:szCs w:val="28"/>
          <w:shd w:val="clear" w:color="auto" w:fill="FFFFFF"/>
        </w:rPr>
        <w:t>100</w:t>
      </w:r>
      <w:r>
        <w:rPr>
          <w:rFonts w:ascii="宋体" w:hAnsi="宋体"/>
          <w:color w:val="000000"/>
          <w:sz w:val="28"/>
          <w:szCs w:val="28"/>
          <w:shd w:val="clear" w:color="auto" w:fill="FFFFFF"/>
        </w:rPr>
        <w:t>个重要事件，</w:t>
      </w:r>
      <w:r>
        <w:rPr>
          <w:rFonts w:hint="eastAsia" w:ascii="宋体" w:hAnsi="宋体"/>
          <w:color w:val="000000"/>
          <w:sz w:val="28"/>
          <w:szCs w:val="28"/>
          <w:shd w:val="clear" w:color="auto" w:fill="FFFFFF"/>
        </w:rPr>
        <w:t>形象反映百年大党的光辉历程和伟大成就，以小切口折射大主题，以小故事揭示大道理，生动回答中国共产党为什么“能”、马克思主义为什么“行”、中国特色社会主义为什么“好”等重大问题，</w:t>
      </w:r>
      <w:r>
        <w:rPr>
          <w:rFonts w:ascii="宋体" w:hAnsi="宋体"/>
          <w:color w:val="000000"/>
          <w:sz w:val="28"/>
          <w:szCs w:val="28"/>
          <w:shd w:val="clear" w:color="auto" w:fill="FFFFFF"/>
        </w:rPr>
        <w:t>该微纪录片力求以真理的力量、信仰的力量、意志的力量、道德的力量为灵魂，展现中国共产党人的崇高精神，从而更好发挥党的历史</w:t>
      </w:r>
      <w:r>
        <w:rPr>
          <w:rFonts w:hint="eastAsia" w:ascii="宋体" w:hAnsi="宋体"/>
          <w:color w:val="000000"/>
          <w:sz w:val="28"/>
          <w:szCs w:val="28"/>
          <w:shd w:val="clear" w:color="auto" w:fill="FFFFFF"/>
        </w:rPr>
        <w:t>“</w:t>
      </w:r>
      <w:r>
        <w:rPr>
          <w:rFonts w:ascii="宋体" w:hAnsi="宋体"/>
          <w:color w:val="000000"/>
          <w:sz w:val="28"/>
          <w:szCs w:val="28"/>
          <w:shd w:val="clear" w:color="auto" w:fill="FFFFFF"/>
        </w:rPr>
        <w:t>以史鉴今、资政育人</w:t>
      </w:r>
      <w:r>
        <w:rPr>
          <w:rFonts w:hint="eastAsia" w:ascii="宋体" w:hAnsi="宋体"/>
          <w:color w:val="000000"/>
          <w:sz w:val="28"/>
          <w:szCs w:val="28"/>
          <w:shd w:val="clear" w:color="auto" w:fill="FFFFFF"/>
        </w:rPr>
        <w:t>”</w:t>
      </w:r>
      <w:r>
        <w:rPr>
          <w:rFonts w:ascii="宋体" w:hAnsi="宋体"/>
          <w:color w:val="000000"/>
          <w:sz w:val="28"/>
          <w:szCs w:val="28"/>
          <w:shd w:val="clear" w:color="auto" w:fill="FFFFFF"/>
        </w:rPr>
        <w:t>作用，激励广大观众更加自觉地为实现中华民族伟大复兴的中国梦而努力奋斗。</w:t>
      </w:r>
    </w:p>
    <w:p>
      <w:pPr>
        <w:spacing w:line="360" w:lineRule="auto"/>
        <w:ind w:firstLine="560" w:firstLineChars="200"/>
        <w:rPr>
          <w:rFonts w:hint="eastAsia" w:ascii="PingFangSC-light" w:hAnsi="PingFangSC-light"/>
          <w:color w:val="000000"/>
          <w:sz w:val="28"/>
          <w:szCs w:val="28"/>
          <w:shd w:val="clear" w:color="auto" w:fill="FFFFFF"/>
        </w:rPr>
      </w:pPr>
      <w:r>
        <w:rPr>
          <w:rFonts w:hint="eastAsia" w:ascii="宋体" w:hAnsi="宋体"/>
          <w:color w:val="000000"/>
          <w:sz w:val="28"/>
          <w:szCs w:val="28"/>
          <w:shd w:val="clear" w:color="auto" w:fill="FFFFFF"/>
        </w:rPr>
        <w:t>通过观看全体党员纷纷表示，经过学习，让我更加深刻的认识了党，知道党的思想是博大精深、实践是永无止境，我们要全身心投入到社会主义现代化建设，全心全意为人民服务，全心全意为党服务，把全部力量凝聚到促进企业发展上来。</w:t>
      </w:r>
    </w:p>
    <w:p>
      <w:pPr>
        <w:spacing w:line="360" w:lineRule="auto"/>
        <w:ind w:firstLine="560" w:firstLineChars="200"/>
        <w:jc w:val="right"/>
        <w:rPr>
          <w:rFonts w:ascii="宋体" w:hAnsi="宋体"/>
          <w:color w:val="000000"/>
          <w:sz w:val="28"/>
          <w:szCs w:val="28"/>
        </w:rPr>
      </w:pPr>
      <w:r>
        <w:rPr>
          <w:rFonts w:hint="eastAsia" w:ascii="宋体" w:hAnsi="宋体"/>
          <w:color w:val="000000"/>
          <w:sz w:val="28"/>
          <w:szCs w:val="28"/>
        </w:rPr>
        <w:t xml:space="preserve">公司名：连汽东海分公司  </w:t>
      </w:r>
    </w:p>
    <w:p>
      <w:pPr>
        <w:spacing w:line="360" w:lineRule="auto"/>
        <w:ind w:firstLine="560" w:firstLineChars="200"/>
        <w:jc w:val="right"/>
        <w:rPr>
          <w:rFonts w:hint="eastAsia" w:ascii="宋体" w:hAnsi="宋体"/>
          <w:color w:val="000000"/>
          <w:sz w:val="28"/>
          <w:szCs w:val="28"/>
        </w:rPr>
      </w:pPr>
      <w:r>
        <w:rPr>
          <w:rFonts w:hint="eastAsia" w:ascii="宋体" w:hAnsi="宋体"/>
          <w:color w:val="000000"/>
          <w:sz w:val="28"/>
          <w:szCs w:val="28"/>
        </w:rPr>
        <w:t xml:space="preserve"> 作者：刘洋</w:t>
      </w:r>
    </w:p>
    <w:p>
      <w:pPr>
        <w:spacing w:line="360" w:lineRule="auto"/>
        <w:ind w:firstLine="560" w:firstLineChars="200"/>
        <w:jc w:val="right"/>
        <w:rPr>
          <w:rFonts w:hint="eastAsia" w:ascii="宋体" w:hAnsi="宋体"/>
          <w:color w:val="000000"/>
          <w:sz w:val="28"/>
          <w:szCs w:val="28"/>
        </w:rPr>
      </w:pPr>
      <w:r>
        <w:rPr>
          <w:rFonts w:hint="eastAsia" w:ascii="宋体" w:hAnsi="宋体"/>
          <w:color w:val="000000"/>
          <w:sz w:val="28"/>
          <w:szCs w:val="28"/>
        </w:rPr>
        <w:t xml:space="preserve">                                   联系方式：18261307671                                     2021年4月8日</w:t>
      </w:r>
    </w:p>
    <w:p/>
    <w:p/>
    <w:sectPr>
      <w:pgSz w:w="11906" w:h="16838"/>
      <w:pgMar w:top="1701"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ingFangSC-light">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803FFE"/>
    <w:rsid w:val="10803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2021-04-09T01:38:00Z</dcterms:created>
  <dc:creator>Administrator</dc:creator>
  <cp:lastModifiedBy>Administrator</cp:lastModifiedBy>
  <dcterms:modified xsi:type="dcterms:W3CDTF">2021-04-09T01:38:42Z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55B92BF949CD4739B0B6E1DFFFF3CBDC</vt:lpwstr>
  </property>
</Properties>
</file>